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FEES REGULATING AUTHORITY - 2021-22, Mumbai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305, Govt. Polytechnic Building, Ali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Yawar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Jung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Marg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,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Bandra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(E), Mumbai - 400 051 (M.S.), INDIA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5137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6.15pt;height:88.7pt" o:ole="">
            <v:imagedata r:id="rId4" o:title=""/>
          </v:shape>
          <w:control r:id="rId5" w:name="DefaultOcxName" w:shapeid="_x0000_i1027"/>
        </w:object>
      </w:r>
      <w:r w:rsidRPr="00885137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</w:t>
      </w: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Online Fee Approval Proposal for Academic Year 2021-22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49"/>
        <w:gridCol w:w="6429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 of the College /Institute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EN1121 -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Shri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Hanuman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Prasarak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Mandals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College of Engineering &amp; Technology, Amravati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Address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Hanuman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Nagar, H.V.P.M. Campus, Amravati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      To,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The </w:t>
            </w:r>
            <w:proofErr w:type="spellStart"/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Hon'ble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Chairman,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Fees Regulating Authority,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Maharashtra State,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Mumbai - 400 051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8"/>
        <w:gridCol w:w="3235"/>
        <w:gridCol w:w="844"/>
        <w:gridCol w:w="645"/>
        <w:gridCol w:w="580"/>
        <w:gridCol w:w="580"/>
        <w:gridCol w:w="519"/>
        <w:gridCol w:w="519"/>
        <w:gridCol w:w="519"/>
        <w:gridCol w:w="519"/>
      </w:tblGrid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Income Details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Segmental bifurcation of Income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No</w:t>
            </w:r>
          </w:p>
        </w:tc>
        <w:tc>
          <w:tcPr>
            <w:tcW w:w="15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Income Head</w:t>
            </w:r>
          </w:p>
        </w:tc>
        <w:tc>
          <w:tcPr>
            <w:tcW w:w="4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Income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Non FRA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Hostel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Trust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FEES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39967938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32192098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7181410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594430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OTHER COLLEGE RECEIPTS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171464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71464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UNIVERSITY RECEIPTS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69590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19590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DEFICIT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23625195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20721592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2903603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OTHER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986628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42013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8930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397000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64820815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53077167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7195340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4009623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4"/>
        <w:gridCol w:w="3171"/>
        <w:gridCol w:w="780"/>
        <w:gridCol w:w="752"/>
        <w:gridCol w:w="752"/>
        <w:gridCol w:w="752"/>
        <w:gridCol w:w="515"/>
        <w:gridCol w:w="400"/>
        <w:gridCol w:w="501"/>
        <w:gridCol w:w="401"/>
      </w:tblGrid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Income Conversion Details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Segmental bifurcation of Income Conversion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No</w:t>
            </w:r>
          </w:p>
        </w:tc>
        <w:tc>
          <w:tcPr>
            <w:tcW w:w="15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Income Head</w:t>
            </w:r>
          </w:p>
        </w:tc>
        <w:tc>
          <w:tcPr>
            <w:tcW w:w="4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Income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Non FRA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Hostel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Trust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DEFICIT - EXCESS EXPENDITURE OVER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23625195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20721592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2903603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REVENUE SUBSIDY RECEIVED FROM ANY AUTHORITY SUCH A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448852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51852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397000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STATUTORY FEE SUCH AS FEE PRESCRIBED UNIVERSITY FO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19590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19590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ALL RECEIPTS OTHER THAN ABOVE UNDER WHATSOEVER HEA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DIVIDEND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9091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5161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3930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REGISTRATION FEE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BANK INTEREST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71834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26834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lastRenderedPageBreak/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TUITION FEES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35642230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28669809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6442020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530401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BREAKAGE FEES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99630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44630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DEVELOPMENT FEES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4325708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3522289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739390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64029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Deductible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  <w:szCs w:val="15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64820815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53077167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7195340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4009623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Deductible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8"/>
        <w:gridCol w:w="3235"/>
        <w:gridCol w:w="844"/>
        <w:gridCol w:w="645"/>
        <w:gridCol w:w="580"/>
        <w:gridCol w:w="580"/>
        <w:gridCol w:w="519"/>
        <w:gridCol w:w="519"/>
        <w:gridCol w:w="519"/>
        <w:gridCol w:w="519"/>
      </w:tblGrid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Expenses Details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Segmental bifurcation of Expense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No</w:t>
            </w:r>
          </w:p>
        </w:tc>
        <w:tc>
          <w:tcPr>
            <w:tcW w:w="15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Expense Head</w:t>
            </w:r>
          </w:p>
        </w:tc>
        <w:tc>
          <w:tcPr>
            <w:tcW w:w="4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Expense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Non FRA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Hostel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Trust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SALARY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53167888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45386813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4572023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3209052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CONSUMABLE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57587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57587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REPAIRS AND MAINTENANCE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299554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157121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138833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3600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USAGES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5745000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4950000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195000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RECURRING EXP.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2375045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932472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886237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556336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UNIVERSITY EXP.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66860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30000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16860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NEET EXAM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169829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169829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TYPING EXAM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109000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109000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UNNAT BHARAT ABHIYAN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259856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259856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ADMINISTRATIVE EXP.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1087931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606509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452647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28775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OPERATING &amp; OTHER EXP.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1482265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956665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525600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64820815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53077167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7195340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4009623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6"/>
        <w:gridCol w:w="2215"/>
        <w:gridCol w:w="1086"/>
        <w:gridCol w:w="669"/>
        <w:gridCol w:w="669"/>
        <w:gridCol w:w="669"/>
        <w:gridCol w:w="521"/>
        <w:gridCol w:w="521"/>
        <w:gridCol w:w="521"/>
        <w:gridCol w:w="521"/>
      </w:tblGrid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Expenses Conversion Details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Segmental bifurcation of Expenses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5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Main Head</w:t>
            </w:r>
          </w:p>
        </w:tc>
        <w:tc>
          <w:tcPr>
            <w:tcW w:w="10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Sub Head</w:t>
            </w:r>
          </w:p>
        </w:tc>
        <w:tc>
          <w:tcPr>
            <w:tcW w:w="5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Expenses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250" w:type="pct"/>
            <w:shd w:val="clear" w:color="auto" w:fill="90EE90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Non FRA Courses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Hostel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</w:t>
            </w:r>
          </w:p>
        </w:tc>
        <w:tc>
          <w:tcPr>
            <w:tcW w:w="25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Trust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Salary -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Pay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34195655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28905029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3299521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25605508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28905029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2427088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372231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2054857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2427088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2863538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213441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2650096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2863538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Salary -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Colleges Contribution to PF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951753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780342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780342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780342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92211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92211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92211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79200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79200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79200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Salary -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Admin Charges PF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39037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31652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31652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 xml:space="preserve">Provision for 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31652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3821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3821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 xml:space="preserve">Provision for 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3821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3564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3564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 xml:space="preserve">Provision for </w:t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3564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Salary - Non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Pay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16590776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14525023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4055493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10469530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14525023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1824603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249271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1575332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1824603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241150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33356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207794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241150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Salary - Non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Colleges Contribution to PF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1134629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1051633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1051633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1051633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62247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62247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62247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20749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20749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20749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Salary - Non Teaching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Admin Charges PF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46538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43134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43134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43134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2553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2553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2553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851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851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Provision for Unpaid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851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Remuneration / Professional Charges to Visiting Faculties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Remuneration / Professional Charges to Visiting Faculties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209500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159500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159500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Affiliation / Inspection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Affiliation Fee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310000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University fees paid (for students)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Enrollment Fee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90249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49620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49620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23769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23769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16860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16860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Insurance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Building Insurance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100468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50468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50468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Repairs and Maintenance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Maintenance - College Building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146528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74528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74528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72000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72000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Repairs and Maintenance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Furniture, Equipments, Vehicle, Computers etc Maintenance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109142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57593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57593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51549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51549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Repairs and Maintenance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Maintenance - Others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23948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8948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8948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Audit Fees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Audit Fee - College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35500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17250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17250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12625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12625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5625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5625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Admissions Regulating Authority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Admissions Regulating Authority Fee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80500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34500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34500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26000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26000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Advertisement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Advertisement for recruitment of Staff for the College (Cost of 3 advertisements each in 2 newspapers in a year)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173250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87000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87000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86250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86250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Advertisement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Advertisement for Admissions (Cost of 3 advertisements each in 2 newspapers in a year)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256958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99250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99250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87250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87250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70458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70458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Advertisement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Cost of other advertisements for Admissions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145000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68500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68500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41250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41250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35250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35250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Advertisement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Mandatory (By Law, By Rules, Direction ) advertisement by regulating Authority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90750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30250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Social Gathering / Functions Expenses/Welfare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Other Functions and Celebrations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2005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Social Gathering / Functions Expenses/Welfare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Student sports activities &amp; gymkhana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77065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77065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77065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Social Gathering / Functions Expenses/Welfare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Training &amp; placement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266575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159575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159575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107000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107000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Bank Interest / Commission /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Bank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24602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12501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12501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8951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8951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3150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Bank Interest / Commission /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Bank Interest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848239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378239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378239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380000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380000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Conference and Seminar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Conferences Seminar - Faculties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27654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20154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20154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7500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Conference and Seminar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Conferences Seminar - Student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71369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31369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31369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Conference and Seminar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Student competition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69769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40500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40500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29269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29269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Meeting Fees and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Other Meeting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125785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30785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30785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Meeting Fees and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Academic meeting of staff and faculties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37200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12200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12200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Meeting Fees and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Conveyance, Travelling, etc. for official purposes to faculty &amp; staff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217142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125214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125214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91928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91928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Communication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Internet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86583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60983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60983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22000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22000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3600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3600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Communication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Telephone, Fax Charges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27065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18665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18665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8400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8400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Printing and Stationery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Exam papers and form printing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134735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9735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9735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Printing and Stationery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Other stationary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28363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14363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14363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Establishment 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Electricity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1400000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900000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900000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500000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lastRenderedPageBreak/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Establishment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Water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18000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Laboratory Material and Other Consumable for College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Labotory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Material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11488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11488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11488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Laboratory Material and Other Consumable for College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Demonstration Material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259060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145307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145307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13753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13753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Laboratory Material and Other Consumable for College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Consumables, Chemicals etc.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800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Expenses not related to conduct of courses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Expenses not related to conduct of courses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Magazine, Journals, periodicals etc subscription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Magazine, Journals, periodicals etc subscription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69450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27780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27780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27780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27780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13890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13890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Rent for college building paid to trust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5745000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4950000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4950000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600000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600000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Total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195000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b/>
                <w:bCs/>
                <w:color w:val="0000FF"/>
                <w:sz w:val="15"/>
              </w:rPr>
              <w:t>Claimed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195000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64820815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53077167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7195340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4009623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538685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0</w:t>
            </w:r>
          </w:p>
        </w:tc>
      </w:tr>
      <w:tr w:rsidR="00885137" w:rsidRPr="00885137" w:rsidTr="00885137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Claimed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53077167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7195340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caps/>
                <w:sz w:val="13"/>
                <w:szCs w:val="13"/>
              </w:rPr>
              <w:t>  4009623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87"/>
        <w:gridCol w:w="3391"/>
      </w:tblGrid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Allowability</w:t>
            </w:r>
            <w:proofErr w:type="spellEnd"/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of Hospital Expenses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3000" w:type="pct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 Year of Establishment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Financial Details (Rs)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Hospital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Hospital Expenses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Hospital Deficit = Total expenses - Total income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Total Deficit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885137" w:rsidRPr="00885137" w:rsidTr="00885137">
        <w:trPr>
          <w:trHeight w:val="300"/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Claimed Deficit</w:t>
            </w:r>
          </w:p>
        </w:tc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ENGG: 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MBA: 0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ME: 0</w:t>
            </w: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</w:tbl>
    <w:p w:rsidR="00885137" w:rsidRPr="00885137" w:rsidRDefault="00885137" w:rsidP="0088513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885137" w:rsidRPr="00885137" w:rsidTr="00885137">
        <w:trPr>
          <w:jc w:val="center"/>
        </w:trPr>
        <w:tc>
          <w:tcPr>
            <w:tcW w:w="0" w:type="auto"/>
            <w:vAlign w:val="center"/>
            <w:hideMark/>
          </w:tcPr>
          <w:p w:rsidR="00885137" w:rsidRPr="00885137" w:rsidRDefault="00885137" w:rsidP="0088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885137" w:rsidRPr="00885137" w:rsidRDefault="00885137" w:rsidP="0088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u w:val="single"/>
              </w:rPr>
              <w:t>FOR OFFICE USE ONLY</w:t>
            </w:r>
          </w:p>
          <w:p w:rsidR="00885137" w:rsidRPr="00885137" w:rsidRDefault="00885137" w:rsidP="008851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Received the fee approval proposal for academic year 2021-22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Proposal for Academic Year 2021-22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Accepted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or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Returned as 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  <w:u w:val="single"/>
              </w:rPr>
              <w:t>Deficient Proposal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t>. Deficiencies mentioned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as per the Checklist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Sr. No. ________________________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Date:      /      /                                                                         Verified by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                                                                        (Name of the Clerk &amp; its Signature)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                                                                                           Signature of Section Officer</w:t>
            </w:r>
            <w:r w:rsidRPr="00885137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                                                                        FEES REGULATING AUTHORITY - 2021-22</w:t>
            </w:r>
          </w:p>
        </w:tc>
      </w:tr>
    </w:tbl>
    <w:p w:rsidR="006F5BE5" w:rsidRDefault="006F5BE5"/>
    <w:sectPr w:rsidR="006F5BE5" w:rsidSect="006F5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85137"/>
    <w:rsid w:val="006F5BE5"/>
    <w:rsid w:val="0088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85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1786</Words>
  <Characters>10183</Characters>
  <Application>Microsoft Office Word</Application>
  <DocSecurity>0</DocSecurity>
  <Lines>84</Lines>
  <Paragraphs>23</Paragraphs>
  <ScaleCrop>false</ScaleCrop>
  <Company/>
  <LinksUpToDate>false</LinksUpToDate>
  <CharactersWithSpaces>11946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2020-11-23T07:39:00Z</dcterms:created>
  <dcterms:modified xsi:type="dcterms:W3CDTF">2020-11-23T07:42:00Z</dcterms:modified>
</cp:coreProperties>
</file>